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A1BE" w14:textId="77777777" w:rsidR="00E54B1E" w:rsidRPr="00E54B1E" w:rsidRDefault="00E54B1E" w:rsidP="00E54B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B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Перечень организаций, оказывающих услуги по повышению квалификации водителей </w:t>
      </w:r>
      <w:r w:rsidRPr="00E54B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категорий «</w:t>
      </w:r>
      <w:r w:rsidRPr="00E54B1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</w:t>
      </w:r>
      <w:r w:rsidRPr="00E54B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и «</w:t>
      </w:r>
      <w:r w:rsidRPr="00E54B1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D</w:t>
      </w:r>
      <w:r w:rsidRPr="00E54B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по состоянию на 14.10.2024</w:t>
      </w:r>
    </w:p>
    <w:tbl>
      <w:tblPr>
        <w:tblStyle w:val="2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1469"/>
        <w:gridCol w:w="1645"/>
        <w:gridCol w:w="2026"/>
        <w:gridCol w:w="3835"/>
        <w:gridCol w:w="3962"/>
        <w:gridCol w:w="2371"/>
      </w:tblGrid>
      <w:tr w:rsidR="00E54B1E" w:rsidRPr="00E54B1E" w14:paraId="397C71D6" w14:textId="77777777" w:rsidTr="00985E7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BF0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600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действия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D8F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регистрации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754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/>
                <w:bCs/>
                <w:sz w:val="24"/>
                <w:szCs w:val="24"/>
              </w:rPr>
              <w:t>Срок действия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A31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Заявитель/филиал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2A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 обозначение объекта оценки соответствия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21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/>
                <w:bCs/>
                <w:sz w:val="24"/>
                <w:szCs w:val="24"/>
              </w:rPr>
              <w:t>Адрес обучения/автодром</w:t>
            </w:r>
          </w:p>
        </w:tc>
      </w:tr>
      <w:tr w:rsidR="00E54B1E" w:rsidRPr="00E54B1E" w14:paraId="7747347C" w14:textId="77777777" w:rsidTr="00985E7F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7FDF9" w14:textId="77777777" w:rsidR="00E54B1E" w:rsidRPr="00E54B1E" w:rsidRDefault="00E54B1E" w:rsidP="00E54B1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54B1E">
              <w:rPr>
                <w:rFonts w:ascii="Times New Roman" w:hAnsi="Times New Roman"/>
                <w:b/>
                <w:bCs/>
                <w:sz w:val="32"/>
                <w:szCs w:val="32"/>
              </w:rPr>
              <w:t>Категория «В»</w:t>
            </w:r>
          </w:p>
        </w:tc>
      </w:tr>
      <w:tr w:rsidR="00E54B1E" w:rsidRPr="00E54B1E" w14:paraId="004A1005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8325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CE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99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58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21.04.2029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E12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Частное учреждение образования «Брестский центр подготовки, повышения квалификации и переподготовки кадров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8B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50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Брест</w:t>
            </w:r>
          </w:p>
        </w:tc>
      </w:tr>
      <w:tr w:rsidR="00E54B1E" w:rsidRPr="00E54B1E" w14:paraId="71653B69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4C22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96A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9F3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16.08.2024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32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15.08.2029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C7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УО «Центр подготовки, повышения квалификации и переподготовки кадров имени Д.М. Карбышева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36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38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Брест</w:t>
            </w:r>
          </w:p>
        </w:tc>
      </w:tr>
      <w:tr w:rsidR="00E54B1E" w:rsidRPr="00E54B1E" w14:paraId="60194904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10A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3D4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A5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23.0</w:t>
            </w:r>
            <w:r w:rsidRPr="00E54B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D5A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.0</w:t>
            </w:r>
            <w:r w:rsidRPr="00E54B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C19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ООО «Автошкола </w:t>
            </w:r>
            <w:proofErr w:type="spellStart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СитиДрайв</w:t>
            </w:r>
            <w:proofErr w:type="spellEnd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6A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29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Брест</w:t>
            </w:r>
          </w:p>
        </w:tc>
      </w:tr>
      <w:tr w:rsidR="00E54B1E" w:rsidRPr="00E54B1E" w14:paraId="14F6D891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04F4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F11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64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9F5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</w:t>
            </w:r>
            <w:r w:rsidRPr="00E54B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5E4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Частное предприятие «Аристотель»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1A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1A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Брест</w:t>
            </w:r>
          </w:p>
        </w:tc>
      </w:tr>
      <w:tr w:rsidR="00E54B1E" w:rsidRPr="00E54B1E" w14:paraId="1D0B420A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E76D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5A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14A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85F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02.05.2029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28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Частное учреждение образования </w:t>
            </w: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 xml:space="preserve">Дрогичинский учебный центр </w:t>
            </w: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Большая Медведица</w:t>
            </w: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F04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51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Дрогичин</w:t>
            </w:r>
          </w:p>
        </w:tc>
      </w:tr>
      <w:tr w:rsidR="00E54B1E" w:rsidRPr="00E54B1E" w14:paraId="66466940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3354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F21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8C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15.07.2024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FDF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14.07.2029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A3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Кобринско</w:t>
            </w:r>
            <w:proofErr w:type="spellEnd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-Малоритская межрайонная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94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3C8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Кобрин</w:t>
            </w:r>
          </w:p>
        </w:tc>
      </w:tr>
      <w:tr w:rsidR="00E54B1E" w:rsidRPr="00E54B1E" w14:paraId="41CF4787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A47A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93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AF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8F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21.04.2029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9F5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учреждение образования «Кобринский учебный центр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A5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E2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Кобрин</w:t>
            </w:r>
          </w:p>
        </w:tc>
      </w:tr>
      <w:tr w:rsidR="00E54B1E" w:rsidRPr="00E54B1E" w14:paraId="42B0267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EA12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A13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707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C69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6E6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Пинская районная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BC8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A5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Пинск</w:t>
            </w:r>
          </w:p>
        </w:tc>
      </w:tr>
      <w:tr w:rsidR="00E54B1E" w:rsidRPr="00E54B1E" w14:paraId="76121539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560F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6A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ED8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7E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02.05.2029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D8E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учреждение образования «Пинский учебный центр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7D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0F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Пинск</w:t>
            </w:r>
          </w:p>
        </w:tc>
      </w:tr>
      <w:tr w:rsidR="00E54B1E" w:rsidRPr="00E54B1E" w14:paraId="5B62445B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5F5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215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999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19.0</w:t>
            </w:r>
            <w:r w:rsidRPr="00E54B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278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18.0</w:t>
            </w:r>
            <w:r w:rsidRPr="00E54B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083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предприятие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Прокопчиктранс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2D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A8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Пинск</w:t>
            </w:r>
          </w:p>
        </w:tc>
      </w:tr>
      <w:tr w:rsidR="00E54B1E" w:rsidRPr="00E54B1E" w14:paraId="342F52DF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510A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E1B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действует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28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473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01.08.2029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D8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«Центр образования и практической подготовки»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4B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1CD2111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41E774F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677E924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FC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Барановичи</w:t>
            </w:r>
          </w:p>
        </w:tc>
      </w:tr>
      <w:tr w:rsidR="00E54B1E" w:rsidRPr="00E54B1E" w14:paraId="4CAE0EF8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1659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05E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51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2A3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02.05.2029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57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учреждение образования «Барановичский учебный центр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95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B2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Барановичи</w:t>
            </w:r>
          </w:p>
        </w:tc>
      </w:tr>
      <w:tr w:rsidR="00E54B1E" w:rsidRPr="00E54B1E" w14:paraId="02BC5BCE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237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4D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C1C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306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06.10.2029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CC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ДафМан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FE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0C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Барановичи</w:t>
            </w:r>
          </w:p>
        </w:tc>
      </w:tr>
      <w:tr w:rsidR="00E54B1E" w:rsidRPr="00E54B1E" w14:paraId="6A07218F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09A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B15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BD6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3D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06.04.2027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CCB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Витебская объединенная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8B3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2ED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Витебск</w:t>
            </w:r>
          </w:p>
        </w:tc>
      </w:tr>
      <w:tr w:rsidR="00E54B1E" w:rsidRPr="00E54B1E" w14:paraId="37E0814F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CEB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616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E24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13.06.2023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4D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29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СпецВодитель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E3B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  <w:p w14:paraId="02E0455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38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Витебск</w:t>
            </w:r>
          </w:p>
        </w:tc>
      </w:tr>
      <w:tr w:rsidR="00E54B1E" w:rsidRPr="00E54B1E" w14:paraId="0425C26B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80A7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4F0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6B0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C7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8ED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«ВИТТЕХАВТО-ЛАЙН»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BB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A1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Витебск</w:t>
            </w:r>
          </w:p>
        </w:tc>
      </w:tr>
      <w:tr w:rsidR="00E54B1E" w:rsidRPr="00E54B1E" w14:paraId="57FAB068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3D77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9B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395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969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10.10.2029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86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ВитАвтоФактор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3E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CC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Витебск</w:t>
            </w:r>
          </w:p>
        </w:tc>
      </w:tr>
      <w:tr w:rsidR="00E54B1E" w:rsidRPr="00E54B1E" w14:paraId="7BF8C966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81F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E2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5F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C40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10.10.2029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723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ООО «Автошкола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Автопередача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8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B0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Витебск</w:t>
            </w:r>
          </w:p>
        </w:tc>
      </w:tr>
      <w:tr w:rsidR="00E54B1E" w:rsidRPr="00E54B1E" w14:paraId="6F24AAA8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372F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B38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323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3E5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06.06.2029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F32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КУП «Гродненский государственный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автоучебный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384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00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г. Гродно </w:t>
            </w:r>
          </w:p>
        </w:tc>
      </w:tr>
      <w:tr w:rsidR="00E54B1E" w:rsidRPr="00E54B1E" w14:paraId="5A6383EC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DF1F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9E4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09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C0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28.07.2029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4C3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«Автошкола Инфинити»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ED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3E259B4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43C259C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11FA9AC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7A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Гродно</w:t>
            </w:r>
          </w:p>
        </w:tc>
      </w:tr>
      <w:tr w:rsidR="00E54B1E" w:rsidRPr="00E54B1E" w14:paraId="2E26EE69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DC49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B76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F74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02.08.2024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719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01.08.2029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0E5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Гродненское областное КТУП «Оператор пассажирских перевозок»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AD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0DC16AC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5029699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5FC4D33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85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Гродно</w:t>
            </w:r>
          </w:p>
        </w:tc>
      </w:tr>
      <w:tr w:rsidR="00E54B1E" w:rsidRPr="00E54B1E" w14:paraId="1C45F240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595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AE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546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AAE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22.12.2026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F01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Лидская районная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F84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  <w:p w14:paraId="52CD85B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4F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Лида</w:t>
            </w:r>
          </w:p>
        </w:tc>
      </w:tr>
      <w:tr w:rsidR="00E54B1E" w:rsidRPr="00E54B1E" w14:paraId="27A8BB22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4CC7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4BB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0BD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27.05.2022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245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26.05.2027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3E0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Организационная структура Советского района г. Гомеля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22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3FF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Гомель</w:t>
            </w:r>
          </w:p>
        </w:tc>
      </w:tr>
      <w:tr w:rsidR="00E54B1E" w:rsidRPr="00E54B1E" w14:paraId="308C4B80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C240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BBE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48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85D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18.09.2029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6B4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Гомельоблавтотранс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B0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65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Гомель</w:t>
            </w:r>
          </w:p>
          <w:p w14:paraId="4744AC2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Речица/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Гомель</w:t>
            </w:r>
          </w:p>
        </w:tc>
      </w:tr>
      <w:tr w:rsidR="00E54B1E" w:rsidRPr="00E54B1E" w14:paraId="215ACCD9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3B5B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BAF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CA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7D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24.09.2029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F2A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Мозырская районная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38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70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Мозырь</w:t>
            </w:r>
          </w:p>
        </w:tc>
      </w:tr>
      <w:tr w:rsidR="00E54B1E" w:rsidRPr="00E54B1E" w14:paraId="23E629DE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6A7D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61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818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52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29.09.2029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F16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АвтоУчСервис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27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1D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Жлобин</w:t>
            </w:r>
          </w:p>
        </w:tc>
      </w:tr>
      <w:tr w:rsidR="00E54B1E" w:rsidRPr="00E54B1E" w14:paraId="2FDAA4C0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FA0C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746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74C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7B7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06.10.2029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26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предприятие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СлавАвтоЛюкс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D4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FC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Столбцы</w:t>
            </w:r>
          </w:p>
        </w:tc>
      </w:tr>
      <w:tr w:rsidR="00E54B1E" w:rsidRPr="00E54B1E" w14:paraId="58D01049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1E9B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1DB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B83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C9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27.01.2026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524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Могилевская объединенная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787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556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Могилев</w:t>
            </w:r>
          </w:p>
        </w:tc>
      </w:tr>
      <w:tr w:rsidR="00E54B1E" w:rsidRPr="00E54B1E" w14:paraId="34D7AC4E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A9E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10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D6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04.07.2024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1B6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03.07.2029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E6E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Коммунальное унитарное предприятие «Могилевский областной центр управления транспортом»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2E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  <w:p w14:paraId="69F4BCD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F2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Могилев</w:t>
            </w:r>
          </w:p>
        </w:tc>
      </w:tr>
      <w:tr w:rsidR="00E54B1E" w:rsidRPr="00E54B1E" w14:paraId="3E14C01C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70A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182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114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398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06.10.2029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40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дополнительного образования взрослых «Центр подготовки, повышения квалификации и </w:t>
            </w:r>
            <w:r w:rsidRPr="00E54B1E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переподготовки кадров комитета по сельскому хозяйству и продовольствию Могилевского облисполкома»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D4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73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Могилев</w:t>
            </w:r>
          </w:p>
        </w:tc>
      </w:tr>
      <w:tr w:rsidR="00E54B1E" w:rsidRPr="00E54B1E" w14:paraId="1DE5AEC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DA2C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A85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1F9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29.07.2024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5F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28.07.2029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12E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ЧУП по оказанию услуг «Автошкола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Сальва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D1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291441C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092D611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2CF18BD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B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A1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Бобруйск</w:t>
            </w:r>
          </w:p>
        </w:tc>
      </w:tr>
      <w:tr w:rsidR="00E54B1E" w:rsidRPr="00E54B1E" w14:paraId="4F3E3E83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BC07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BF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D9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14.10.2024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43E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F7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«Автошкола «Форсаж»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A6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78C37EB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7EE1849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2CA807E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B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5D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Бобруйск</w:t>
            </w:r>
          </w:p>
        </w:tc>
      </w:tr>
      <w:tr w:rsidR="00E54B1E" w:rsidRPr="00E54B1E" w14:paraId="09D05D8F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08C6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DF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B8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14.10.2024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E69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DA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«Автошкола «Авто-Сити»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CA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519D1B2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13266FE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449F72C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B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DF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Бобруйск</w:t>
            </w:r>
          </w:p>
        </w:tc>
      </w:tr>
      <w:tr w:rsidR="00E54B1E" w:rsidRPr="00E54B1E" w14:paraId="662E0804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F358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39E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4E7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14.10.2024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3FD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99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предприятие «Автошкола «Вояж»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1C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1861CF4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7B596D3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30BEFCE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B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0A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Бобруйск</w:t>
            </w:r>
          </w:p>
        </w:tc>
      </w:tr>
      <w:tr w:rsidR="00E54B1E" w:rsidRPr="00E54B1E" w14:paraId="3C9C9EF4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CA5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DB9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0BC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3FB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29.11.2026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289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УО «Республиканский институт </w:t>
            </w:r>
            <w:r w:rsidRPr="00E54B1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профессионального 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образования»/ «Минский государственный автомеханический колледж имени академика М.С. Высоцкого»</w:t>
            </w:r>
          </w:p>
          <w:p w14:paraId="51A441C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55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F82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7F0B5BD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0DA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2FB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1DE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F72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25.11.2026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F4C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Учебно-спортивное учреждение «СПЕЦИАЛИЗИРОВАННАЯ ДЕТСКО-ЮНОШЕСКАЯ СПОРТИВНО-ТЕХНИЧЕСКАЯ ШКОЛА ПО АВТОМОТОСПОРТУ»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D0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1F7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Минский район, Новодворский с/с, район д. </w:t>
            </w:r>
            <w:proofErr w:type="spellStart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Прилесье</w:t>
            </w:r>
            <w:proofErr w:type="spellEnd"/>
          </w:p>
        </w:tc>
      </w:tr>
      <w:tr w:rsidR="00E54B1E" w:rsidRPr="00E54B1E" w14:paraId="555C5C43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7AD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D49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AE1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18.05.2021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AC6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18.05.2026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E10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«АВТОПРАВО»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909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8B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10EE7962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99E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F61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953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360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29.08.2029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46C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КУП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Минсксанавтотранс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5E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01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7B2DED83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C16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466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96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3A2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04.09.2029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E28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Учреждение образования «Центр подготовки, повышения квалификации и переподготовки кадров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Академтранс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78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B7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64402B8B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B506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98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FB6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DB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08.09.2029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546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предприятие «СПЕЦАВТОМАСТЕР»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85E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  <w:p w14:paraId="7A64F01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22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67CB163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6CBC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17B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139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333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08.09.2029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B8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АвтоводительПлюс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76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65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7913B1EE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4CC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2D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52C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A9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08.09.2029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EBB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«Империя Вождения»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33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EB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03E54E5C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F9C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8C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3BA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814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25.09.2029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63C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АвтоАвиант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0D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B2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6AB0436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9D6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C2D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4B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218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25.06.2029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AD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ГУ дополнительного образования взрослых «Центр подготовки, повышения квалификации и переподготовки кадров </w:t>
            </w:r>
            <w:r w:rsidRPr="00E54B1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сельского хозяйства и продовольствия Республики Беларусь»</w:t>
            </w:r>
          </w:p>
          <w:p w14:paraId="315D7C4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E1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87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Минский район, пос. Юбилейный</w:t>
            </w:r>
          </w:p>
        </w:tc>
      </w:tr>
      <w:tr w:rsidR="00E54B1E" w:rsidRPr="00E54B1E" w14:paraId="5189A411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9AA" w14:textId="77777777" w:rsidR="00E54B1E" w:rsidRPr="00E54B1E" w:rsidRDefault="00E54B1E" w:rsidP="00E54B1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E2C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941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D48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4D0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«Город Дорог»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7D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F9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3A6A808B" w14:textId="77777777" w:rsidTr="00985E7F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A93" w14:textId="77777777" w:rsidR="00E54B1E" w:rsidRPr="00E54B1E" w:rsidRDefault="00E54B1E" w:rsidP="00E54B1E">
            <w:pPr>
              <w:spacing w:before="60" w:after="60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E54B1E">
              <w:rPr>
                <w:rFonts w:ascii="Times New Roman" w:hAnsi="Times New Roman"/>
                <w:b/>
                <w:bCs/>
                <w:sz w:val="32"/>
                <w:szCs w:val="32"/>
              </w:rPr>
              <w:t>Категория «D»</w:t>
            </w:r>
          </w:p>
        </w:tc>
      </w:tr>
      <w:tr w:rsidR="00E54B1E" w:rsidRPr="00E54B1E" w14:paraId="3F442D91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7DA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7A7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48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D0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21.04.2029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94C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Частное учреждение образования «Брестский центр подготовки, повышения квалификации и переподготовки кадров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3B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повышению квалификации водителей механических транспортных средств категории </w:t>
            </w:r>
            <w:r w:rsidRPr="00E54B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25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Брест</w:t>
            </w:r>
          </w:p>
        </w:tc>
      </w:tr>
      <w:tr w:rsidR="00E54B1E" w:rsidRPr="00E54B1E" w14:paraId="7B848FB9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E2BA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DC4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658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E6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04.04.2027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5C9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Коммунальное унитарное предприятие «Брестский общественный транспорт»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BF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повышению квалификации водителей механических транспортных средств категории </w:t>
            </w:r>
            <w:r w:rsidRPr="00E54B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02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Брест</w:t>
            </w:r>
          </w:p>
        </w:tc>
      </w:tr>
      <w:tr w:rsidR="00E54B1E" w:rsidRPr="00E54B1E" w14:paraId="02CFE03F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A0F2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3DC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E6C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08.08.2022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866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07.08.2027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385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«Грузовой автомобильный парк № 4» г. Барановичи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604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DCA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Барановичи</w:t>
            </w:r>
          </w:p>
        </w:tc>
      </w:tr>
      <w:tr w:rsidR="00E54B1E" w:rsidRPr="00E54B1E" w14:paraId="119F0031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D0D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67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354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291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02.05.2029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C6C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учреждение образования «Барановичский учебный центр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AC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4C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Барановичи</w:t>
            </w:r>
          </w:p>
        </w:tc>
      </w:tr>
      <w:tr w:rsidR="00E54B1E" w:rsidRPr="00E54B1E" w14:paraId="51658B8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1B50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98C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73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F76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20.12.2026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1DC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«Автобусный парк г. Барановичи»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77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  <w:p w14:paraId="4CC5470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312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Барановичи</w:t>
            </w:r>
          </w:p>
        </w:tc>
      </w:tr>
      <w:tr w:rsidR="00E54B1E" w:rsidRPr="00E54B1E" w14:paraId="33A77A49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1E5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79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D5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7C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02.05.2029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B28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учреждение образования «Дрогичинский учебный центр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90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  <w:p w14:paraId="38D5230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00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Дрогичин</w:t>
            </w:r>
          </w:p>
        </w:tc>
      </w:tr>
      <w:tr w:rsidR="00E54B1E" w:rsidRPr="00E54B1E" w14:paraId="76A978A4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18C3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D4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E25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15.07.2024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9FA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14.07.2029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81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Кобринско</w:t>
            </w:r>
            <w:proofErr w:type="spellEnd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-Малоритская межрайонная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AA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85D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Кобрин</w:t>
            </w:r>
          </w:p>
        </w:tc>
      </w:tr>
      <w:tr w:rsidR="00E54B1E" w:rsidRPr="00E54B1E" w14:paraId="6B2AFCF6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3FD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76D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02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2B5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21.04.2029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56C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учреждение образования «Кобринский учебный центр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64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19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Кобрин</w:t>
            </w:r>
          </w:p>
        </w:tc>
      </w:tr>
      <w:tr w:rsidR="00E54B1E" w:rsidRPr="00E54B1E" w14:paraId="70F342FA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F27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9B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BBC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AF2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11.07.2026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B67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Брестоблавтотранс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56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96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Кобрин</w:t>
            </w:r>
          </w:p>
        </w:tc>
      </w:tr>
      <w:tr w:rsidR="00E54B1E" w:rsidRPr="00E54B1E" w14:paraId="5072C938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380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37E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9F8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1AB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02.10.2029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D76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Пинская районная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DDC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77F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Пинск</w:t>
            </w:r>
          </w:p>
        </w:tc>
      </w:tr>
      <w:tr w:rsidR="00E54B1E" w:rsidRPr="00E54B1E" w14:paraId="1A40A3DE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53AA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974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FFB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303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02.05.2029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061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Частное учреждение образования «Пинский учебный центр «Большая Медведица»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4D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A0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Пинск</w:t>
            </w:r>
          </w:p>
        </w:tc>
      </w:tr>
      <w:tr w:rsidR="00E54B1E" w:rsidRPr="00E54B1E" w14:paraId="7DC3F1E2" w14:textId="77777777" w:rsidTr="00985E7F">
        <w:trPr>
          <w:trHeight w:val="1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2B27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572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40C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12.11.2019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8C7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114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«Пинский автобусный парк»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3BB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99E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Пинск</w:t>
            </w:r>
          </w:p>
        </w:tc>
      </w:tr>
      <w:tr w:rsidR="00E54B1E" w:rsidRPr="00E54B1E" w14:paraId="0B9C7C32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74AB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B0D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177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6D7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05.04.2027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48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УО «Витебский государственный аграрно-технический колледж»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3F8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повышению квалификации водителей </w:t>
            </w: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B62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Витебский район, агрогородок Октябрьская</w:t>
            </w:r>
          </w:p>
        </w:tc>
      </w:tr>
      <w:tr w:rsidR="00E54B1E" w:rsidRPr="00E54B1E" w14:paraId="3EFCC839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549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C11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377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847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06.04.2027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6D3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Витебская объединенная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1E5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  <w:p w14:paraId="7BB6BCE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27E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Витебск</w:t>
            </w:r>
          </w:p>
        </w:tc>
      </w:tr>
      <w:tr w:rsidR="00E54B1E" w:rsidRPr="00E54B1E" w14:paraId="11530FC3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FD7D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628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EC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F89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18.02.2029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402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СпецВодитель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6D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  <w:p w14:paraId="7D05511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00A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Витебск</w:t>
            </w:r>
          </w:p>
        </w:tc>
      </w:tr>
      <w:tr w:rsidR="00E54B1E" w:rsidRPr="00E54B1E" w14:paraId="44BA1DA2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5533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698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593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13.07.2021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14C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13.10.2024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241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Витебскоблавтотранс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67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C3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Витебск</w:t>
            </w:r>
          </w:p>
        </w:tc>
      </w:tr>
      <w:tr w:rsidR="00E54B1E" w:rsidRPr="00E54B1E" w14:paraId="489DCB9B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B707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65F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166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13.07.2021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983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13.10.2024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EC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Витебскоблавтотранс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91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63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Полоцк</w:t>
            </w:r>
          </w:p>
        </w:tc>
      </w:tr>
      <w:tr w:rsidR="00E54B1E" w:rsidRPr="00E54B1E" w14:paraId="07BB7696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DFA9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34E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777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23.08.2023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5D3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08.06.2026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795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КУП «Гродненский государственный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автоучебный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080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ACF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г. Гродно </w:t>
            </w:r>
          </w:p>
          <w:p w14:paraId="1FF150F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Сморгонь</w:t>
            </w:r>
          </w:p>
        </w:tc>
      </w:tr>
      <w:tr w:rsidR="00E54B1E" w:rsidRPr="00E54B1E" w14:paraId="65622D47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1915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42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D7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02.08.2024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AE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01.08.2029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15B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Гродненское областное КТУП «Оператор пассажирских</w:t>
            </w:r>
          </w:p>
          <w:p w14:paraId="6655F49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перевозок»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5B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3601312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66C832D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29530B0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90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Гродно</w:t>
            </w:r>
          </w:p>
        </w:tc>
      </w:tr>
      <w:tr w:rsidR="00E54B1E" w:rsidRPr="00E54B1E" w14:paraId="5C45D45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E2ED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415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822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750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22.12.2026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27C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Лидская районная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7A1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E5A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Лида</w:t>
            </w:r>
          </w:p>
        </w:tc>
      </w:tr>
      <w:tr w:rsidR="00E54B1E" w:rsidRPr="00E54B1E" w14:paraId="095D3F24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36D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BF2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7DC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22.07.2022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4A9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21.07.2027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C89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Гомельоблавтотранс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301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повышению квалификации водителей </w:t>
            </w: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612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г. Гомель</w:t>
            </w:r>
          </w:p>
        </w:tc>
      </w:tr>
      <w:tr w:rsidR="00E54B1E" w:rsidRPr="00E54B1E" w14:paraId="241A9DBE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ED3E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40F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44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27.05.2022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3EA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26.05.2027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202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Организационная структура Советского района г. Гомеля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345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B9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Гомель</w:t>
            </w:r>
          </w:p>
        </w:tc>
      </w:tr>
      <w:tr w:rsidR="00E54B1E" w:rsidRPr="00E54B1E" w14:paraId="186BEA01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558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EA3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D9E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6D4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24.09.2029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080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Мозырская районная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FB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  <w:p w14:paraId="67954363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253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Мозырь</w:t>
            </w:r>
          </w:p>
        </w:tc>
      </w:tr>
      <w:tr w:rsidR="00E54B1E" w:rsidRPr="00E54B1E" w14:paraId="0393C62C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A39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7FF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4ED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15.12.2022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657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14.12.2027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4D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Миноблавтотранс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2D7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FCA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Солигорск  г.</w:t>
            </w:r>
            <w:proofErr w:type="gramEnd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 Слуцк</w:t>
            </w:r>
          </w:p>
        </w:tc>
      </w:tr>
      <w:tr w:rsidR="00E54B1E" w:rsidRPr="00E54B1E" w14:paraId="6D3A6F71" w14:textId="77777777" w:rsidTr="00985E7F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813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538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D1E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DBF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27.01.2026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644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Могилевская объединенная организационная структура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96D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B12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Могилев</w:t>
            </w:r>
          </w:p>
        </w:tc>
      </w:tr>
      <w:tr w:rsidR="00E54B1E" w:rsidRPr="00E54B1E" w14:paraId="3448B342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92F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B91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41F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17.08.2023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19F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16.08.2028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CB6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Могилевоблавтотранс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667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DB1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Бобруйск</w:t>
            </w:r>
          </w:p>
        </w:tc>
      </w:tr>
      <w:tr w:rsidR="00E54B1E" w:rsidRPr="00E54B1E" w14:paraId="1F505C3E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C3C4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96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78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29.07.2024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8D9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28.07.2029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4D5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ЧУП по оказанию услуг</w:t>
            </w:r>
          </w:p>
          <w:p w14:paraId="6FD4BD8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«Автошкола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Сальва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94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</w:t>
            </w:r>
          </w:p>
          <w:p w14:paraId="5BD1755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квалификации водителей</w:t>
            </w:r>
          </w:p>
          <w:p w14:paraId="0D8EFDD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механических транспортных</w:t>
            </w:r>
          </w:p>
          <w:p w14:paraId="41AE0C2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01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Бобруйск</w:t>
            </w:r>
          </w:p>
        </w:tc>
      </w:tr>
      <w:tr w:rsidR="00E54B1E" w:rsidRPr="00E54B1E" w14:paraId="49C7927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59C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DFA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3E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10.05.2022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D0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09.05.2027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3EE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КУП «Могилёвский 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автоучебный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998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BA3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Могилев</w:t>
            </w:r>
          </w:p>
        </w:tc>
      </w:tr>
      <w:tr w:rsidR="00E54B1E" w:rsidRPr="00E54B1E" w14:paraId="53B9330F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9117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45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A8C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218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09.05.2027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113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КУП «Могилевский областной центр управления транспортом»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FDF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B86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г. Могилев </w:t>
            </w:r>
          </w:p>
        </w:tc>
      </w:tr>
      <w:tr w:rsidR="00E54B1E" w:rsidRPr="00E54B1E" w14:paraId="1CB0561F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DC8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714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7D4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A88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01.11.2027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D7E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ГУО «Центр подготовки, повышения квалификации и переподготовки кадров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Белдорстрой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98F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36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05A07DEC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AA38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00B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BD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16.08.2024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A0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15.08.2029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25F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Филиал БНТУ «Межотраслевой институт повышения квалификации и переподготовки кадров по менеджменту и развитию персонала БНТУ»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1A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8D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5D5ECD7D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CB8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29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EB1B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29E7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25.11.2026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426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 xml:space="preserve">Учебно-спортивное учреждение «СПЕЦИАЛИЗИРОВАННАЯ ДЕТСКО-ЮНОШЕСКАЯ СПОРТИВНО-ТЕХНИЧЕСКАЯ </w:t>
            </w:r>
            <w:r w:rsidRPr="00E54B1E">
              <w:rPr>
                <w:rFonts w:ascii="Times New Roman" w:hAnsi="Times New Roman"/>
                <w:spacing w:val="-18"/>
                <w:sz w:val="24"/>
                <w:szCs w:val="24"/>
              </w:rPr>
              <w:t>ШКОЛА ПО АВТОМОТОСПОРТУ</w:t>
            </w:r>
            <w:r w:rsidRPr="00E54B1E">
              <w:rPr>
                <w:rFonts w:ascii="Times New Roman" w:hAnsi="Times New Roman"/>
                <w:sz w:val="24"/>
                <w:szCs w:val="24"/>
              </w:rPr>
              <w:t>» РГОО «ДОСААФ Республики Беларусь»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563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оказание услуг по повышению квалификации водителей механических транспортных средств категории 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A7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Минский район, Новодворский с/с, район д. </w:t>
            </w:r>
            <w:proofErr w:type="spellStart"/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Прилесье</w:t>
            </w:r>
            <w:proofErr w:type="spellEnd"/>
          </w:p>
        </w:tc>
      </w:tr>
      <w:tr w:rsidR="00E54B1E" w:rsidRPr="00E54B1E" w14:paraId="0DF18226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D16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55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37A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B00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04.09.2029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402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Учреждение образования «Центр подготовки, повышения квалификации и переподготовки кадров «</w:t>
            </w:r>
            <w:proofErr w:type="spellStart"/>
            <w:r w:rsidRPr="00E54B1E">
              <w:rPr>
                <w:rFonts w:ascii="Times New Roman" w:hAnsi="Times New Roman"/>
                <w:sz w:val="24"/>
                <w:szCs w:val="24"/>
              </w:rPr>
              <w:t>Академтранс</w:t>
            </w:r>
            <w:proofErr w:type="spellEnd"/>
            <w:r w:rsidRPr="00E54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5BC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повышению квалификации водителей механических транспортных средств категории </w:t>
            </w:r>
            <w:r w:rsidRPr="00E54B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  <w:p w14:paraId="21830B15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76F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  <w:tr w:rsidR="00E54B1E" w:rsidRPr="00E54B1E" w14:paraId="6F2000BF" w14:textId="77777777" w:rsidTr="00985E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AC3F" w14:textId="77777777" w:rsidR="00E54B1E" w:rsidRPr="00E54B1E" w:rsidRDefault="00E54B1E" w:rsidP="00E54B1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A874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действует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37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CB3D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08.09.2029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9B0E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B1E">
              <w:rPr>
                <w:rFonts w:ascii="Times New Roman" w:hAnsi="Times New Roman"/>
                <w:sz w:val="24"/>
                <w:szCs w:val="24"/>
              </w:rPr>
              <w:t>ООО «Империя Вождения»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541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услуг по повышению квалификации водителей механических транспортных средств категории </w:t>
            </w:r>
            <w:r w:rsidRPr="00E54B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168" w14:textId="77777777" w:rsidR="00E54B1E" w:rsidRPr="00E54B1E" w:rsidRDefault="00E54B1E" w:rsidP="00E5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B1E">
              <w:rPr>
                <w:rFonts w:ascii="Times New Roman" w:hAnsi="Times New Roman"/>
                <w:bCs/>
                <w:sz w:val="24"/>
                <w:szCs w:val="24"/>
              </w:rPr>
              <w:t>г. Минск</w:t>
            </w:r>
          </w:p>
        </w:tc>
      </w:tr>
    </w:tbl>
    <w:p w14:paraId="1B1B528F" w14:textId="77777777" w:rsidR="00A50AFF" w:rsidRDefault="00A50AFF"/>
    <w:sectPr w:rsidR="00A50AFF" w:rsidSect="00055198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E049" w14:textId="77777777" w:rsidR="00B15BCB" w:rsidRDefault="00B15BCB" w:rsidP="00D1298A">
      <w:pPr>
        <w:spacing w:after="0" w:line="240" w:lineRule="auto"/>
      </w:pPr>
      <w:r>
        <w:separator/>
      </w:r>
    </w:p>
  </w:endnote>
  <w:endnote w:type="continuationSeparator" w:id="0">
    <w:p w14:paraId="2EEAC11B" w14:textId="77777777" w:rsidR="00B15BCB" w:rsidRDefault="00B15BCB" w:rsidP="00D1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5321" w14:textId="77777777" w:rsidR="00B15BCB" w:rsidRDefault="00B15BCB" w:rsidP="00D1298A">
      <w:pPr>
        <w:spacing w:after="0" w:line="240" w:lineRule="auto"/>
      </w:pPr>
      <w:r>
        <w:separator/>
      </w:r>
    </w:p>
  </w:footnote>
  <w:footnote w:type="continuationSeparator" w:id="0">
    <w:p w14:paraId="21E3BDE7" w14:textId="77777777" w:rsidR="00B15BCB" w:rsidRDefault="00B15BCB" w:rsidP="00D1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387107"/>
      <w:docPartObj>
        <w:docPartGallery w:val="Page Numbers (Top of Page)"/>
        <w:docPartUnique/>
      </w:docPartObj>
    </w:sdtPr>
    <w:sdtEndPr/>
    <w:sdtContent>
      <w:p w14:paraId="67BECB91" w14:textId="6009ACF7" w:rsidR="00D1298A" w:rsidRDefault="00D129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EC7E9" w14:textId="77777777" w:rsidR="00D1298A" w:rsidRDefault="00D129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1CED"/>
    <w:multiLevelType w:val="hybridMultilevel"/>
    <w:tmpl w:val="C61CA14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B4D272A"/>
    <w:multiLevelType w:val="hybridMultilevel"/>
    <w:tmpl w:val="146483CC"/>
    <w:lvl w:ilvl="0" w:tplc="89E47A4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6234"/>
    <w:multiLevelType w:val="hybridMultilevel"/>
    <w:tmpl w:val="9698F34A"/>
    <w:lvl w:ilvl="0" w:tplc="C792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4B30"/>
    <w:multiLevelType w:val="hybridMultilevel"/>
    <w:tmpl w:val="BFA82B38"/>
    <w:lvl w:ilvl="0" w:tplc="57F4B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F02103"/>
    <w:multiLevelType w:val="hybridMultilevel"/>
    <w:tmpl w:val="86446718"/>
    <w:lvl w:ilvl="0" w:tplc="A2226EF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F5"/>
    <w:rsid w:val="00055198"/>
    <w:rsid w:val="003B2DF5"/>
    <w:rsid w:val="00A50AFF"/>
    <w:rsid w:val="00AF16F7"/>
    <w:rsid w:val="00B15BCB"/>
    <w:rsid w:val="00D1298A"/>
    <w:rsid w:val="00E5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5CA7-B821-48DD-8F0D-2D70F4E4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B1E"/>
    <w:pPr>
      <w:keepNext/>
      <w:keepLines/>
      <w:spacing w:before="240" w:after="0"/>
      <w:jc w:val="center"/>
      <w:outlineLvl w:val="0"/>
    </w:pPr>
    <w:rPr>
      <w:rFonts w:ascii="Trebuchet MS" w:eastAsia="Times New Roman" w:hAnsi="Trebuchet MS" w:cs="Times New Roman"/>
      <w:color w:val="9D351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B1E"/>
    <w:rPr>
      <w:rFonts w:ascii="Trebuchet MS" w:eastAsia="Times New Roman" w:hAnsi="Trebuchet MS" w:cs="Times New Roman"/>
      <w:color w:val="9D3511"/>
      <w:sz w:val="36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54B1E"/>
  </w:style>
  <w:style w:type="paragraph" w:styleId="a3">
    <w:name w:val="Balloon Text"/>
    <w:basedOn w:val="a"/>
    <w:link w:val="a4"/>
    <w:semiHidden/>
    <w:rsid w:val="00E54B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54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54B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5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54B1E"/>
  </w:style>
  <w:style w:type="paragraph" w:styleId="3">
    <w:name w:val="Body Text Indent 3"/>
    <w:basedOn w:val="a"/>
    <w:link w:val="30"/>
    <w:rsid w:val="00E54B1E"/>
    <w:pPr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4B1E"/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a8">
    <w:name w:val="Знак Знак Знак Знак"/>
    <w:basedOn w:val="a"/>
    <w:semiHidden/>
    <w:rsid w:val="00E54B1E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Style1">
    <w:name w:val="Style1"/>
    <w:basedOn w:val="a"/>
    <w:rsid w:val="00E54B1E"/>
    <w:pPr>
      <w:widowControl w:val="0"/>
      <w:autoSpaceDE w:val="0"/>
      <w:autoSpaceDN w:val="0"/>
      <w:adjustRightInd w:val="0"/>
      <w:spacing w:after="0" w:line="316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54B1E"/>
    <w:rPr>
      <w:rFonts w:ascii="Times New Roman" w:hAnsi="Times New Roman" w:cs="Times New Roman"/>
      <w:sz w:val="24"/>
      <w:szCs w:val="24"/>
    </w:rPr>
  </w:style>
  <w:style w:type="paragraph" w:customStyle="1" w:styleId="a9">
    <w:name w:val="Знак"/>
    <w:aliases w:val="Основной шрифт абзаца3"/>
    <w:basedOn w:val="a"/>
    <w:semiHidden/>
    <w:rsid w:val="00E54B1E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12">
    <w:name w:val="1 Знак"/>
    <w:basedOn w:val="a"/>
    <w:autoRedefine/>
    <w:rsid w:val="00E54B1E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a">
    <w:name w:val="Body Text Indent"/>
    <w:basedOn w:val="a"/>
    <w:link w:val="ab"/>
    <w:rsid w:val="00E54B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5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54B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5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54B1E"/>
    <w:pPr>
      <w:widowControl w:val="0"/>
      <w:autoSpaceDE w:val="0"/>
      <w:autoSpaceDN w:val="0"/>
      <w:adjustRightInd w:val="0"/>
      <w:spacing w:after="0" w:line="33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E54B1E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uiPriority w:val="99"/>
    <w:rsid w:val="00E54B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54B1E"/>
    <w:pPr>
      <w:widowControl w:val="0"/>
      <w:autoSpaceDE w:val="0"/>
      <w:autoSpaceDN w:val="0"/>
      <w:adjustRightInd w:val="0"/>
      <w:spacing w:after="0" w:line="320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E54B1E"/>
    <w:rPr>
      <w:rFonts w:ascii="Times New Roman" w:hAnsi="Times New Roman" w:cs="Times New Roman"/>
      <w:i/>
      <w:iCs/>
      <w:spacing w:val="-10"/>
      <w:sz w:val="26"/>
      <w:szCs w:val="26"/>
    </w:rPr>
  </w:style>
  <w:style w:type="paragraph" w:customStyle="1" w:styleId="Style65">
    <w:name w:val="Style65"/>
    <w:basedOn w:val="a"/>
    <w:uiPriority w:val="99"/>
    <w:rsid w:val="00E54B1E"/>
    <w:pPr>
      <w:widowControl w:val="0"/>
      <w:autoSpaceDE w:val="0"/>
      <w:autoSpaceDN w:val="0"/>
      <w:adjustRightInd w:val="0"/>
      <w:spacing w:after="0" w:line="326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uiPriority w:val="99"/>
    <w:rsid w:val="00E54B1E"/>
    <w:rPr>
      <w:rFonts w:ascii="Courier New" w:hAnsi="Courier New" w:cs="Courier New"/>
      <w:b/>
      <w:bCs/>
      <w:spacing w:val="-10"/>
      <w:sz w:val="18"/>
      <w:szCs w:val="18"/>
    </w:rPr>
  </w:style>
  <w:style w:type="paragraph" w:customStyle="1" w:styleId="Style23">
    <w:name w:val="Style23"/>
    <w:basedOn w:val="a"/>
    <w:uiPriority w:val="99"/>
    <w:rsid w:val="00E54B1E"/>
    <w:pPr>
      <w:widowControl w:val="0"/>
      <w:autoSpaceDE w:val="0"/>
      <w:autoSpaceDN w:val="0"/>
      <w:adjustRightInd w:val="0"/>
      <w:spacing w:after="0" w:line="324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E54B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54B1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54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54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54B1E"/>
    <w:rPr>
      <w:rFonts w:ascii="Arial" w:hAnsi="Arial" w:cs="Arial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E54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54B1E"/>
    <w:pPr>
      <w:widowControl w:val="0"/>
      <w:autoSpaceDE w:val="0"/>
      <w:autoSpaceDN w:val="0"/>
      <w:adjustRightInd w:val="0"/>
      <w:spacing w:after="0" w:line="32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E54B1E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uiPriority w:val="99"/>
    <w:rsid w:val="00E54B1E"/>
    <w:rPr>
      <w:rFonts w:ascii="Arial" w:hAnsi="Arial" w:cs="Arial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E54B1E"/>
    <w:pPr>
      <w:widowControl w:val="0"/>
      <w:autoSpaceDE w:val="0"/>
      <w:autoSpaceDN w:val="0"/>
      <w:adjustRightInd w:val="0"/>
      <w:spacing w:after="0" w:line="254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54B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54B1E"/>
    <w:pPr>
      <w:widowControl w:val="0"/>
      <w:autoSpaceDE w:val="0"/>
      <w:autoSpaceDN w:val="0"/>
      <w:adjustRightInd w:val="0"/>
      <w:spacing w:after="0" w:line="8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54B1E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54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54B1E"/>
    <w:pPr>
      <w:widowControl w:val="0"/>
      <w:autoSpaceDE w:val="0"/>
      <w:autoSpaceDN w:val="0"/>
      <w:adjustRightInd w:val="0"/>
      <w:spacing w:after="0" w:line="295" w:lineRule="exact"/>
      <w:ind w:firstLine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E54B1E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Знак1"/>
    <w:basedOn w:val="a"/>
    <w:semiHidden/>
    <w:rsid w:val="00E54B1E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character" w:customStyle="1" w:styleId="number">
    <w:name w:val="number"/>
    <w:basedOn w:val="a0"/>
    <w:rsid w:val="00E54B1E"/>
  </w:style>
  <w:style w:type="character" w:customStyle="1" w:styleId="dnnalignleft">
    <w:name w:val="dnnalignleft"/>
    <w:basedOn w:val="a0"/>
    <w:rsid w:val="00E54B1E"/>
  </w:style>
  <w:style w:type="paragraph" w:styleId="ae">
    <w:name w:val="Body Text"/>
    <w:basedOn w:val="a"/>
    <w:link w:val="af"/>
    <w:rsid w:val="00E54B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5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54B1E"/>
    <w:pPr>
      <w:widowControl w:val="0"/>
      <w:autoSpaceDE w:val="0"/>
      <w:autoSpaceDN w:val="0"/>
      <w:adjustRightInd w:val="0"/>
      <w:spacing w:after="0" w:line="34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E54B1E"/>
    <w:rPr>
      <w:rFonts w:ascii="Times New Roman" w:hAnsi="Times New Roman" w:cs="Times New Roman"/>
      <w:sz w:val="28"/>
      <w:szCs w:val="28"/>
    </w:rPr>
  </w:style>
  <w:style w:type="character" w:styleId="af0">
    <w:name w:val="Hyperlink"/>
    <w:uiPriority w:val="99"/>
    <w:unhideWhenUsed/>
    <w:rsid w:val="00E54B1E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E54B1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2">
    <w:name w:val="Текст Знак"/>
    <w:basedOn w:val="a0"/>
    <w:link w:val="af1"/>
    <w:uiPriority w:val="99"/>
    <w:rsid w:val="00E54B1E"/>
    <w:rPr>
      <w:rFonts w:ascii="Calibri" w:eastAsia="Calibri" w:hAnsi="Calibri" w:cs="Times New Roman"/>
      <w:szCs w:val="21"/>
    </w:rPr>
  </w:style>
  <w:style w:type="paragraph" w:styleId="af3">
    <w:name w:val="footnote text"/>
    <w:basedOn w:val="a"/>
    <w:link w:val="af4"/>
    <w:unhideWhenUsed/>
    <w:rsid w:val="00E54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E5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E54B1E"/>
    <w:rPr>
      <w:vertAlign w:val="superscript"/>
    </w:rPr>
  </w:style>
  <w:style w:type="table" w:customStyle="1" w:styleId="14">
    <w:name w:val="Сетка таблицы1"/>
    <w:basedOn w:val="a1"/>
    <w:next w:val="af6"/>
    <w:uiPriority w:val="39"/>
    <w:rsid w:val="00E54B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rsid w:val="00E54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E54B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54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2478</Words>
  <Characters>14129</Characters>
  <Application>Microsoft Office Word</Application>
  <DocSecurity>0</DocSecurity>
  <Lines>117</Lines>
  <Paragraphs>33</Paragraphs>
  <ScaleCrop>false</ScaleCrop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Викторович Селищев</dc:creator>
  <cp:keywords/>
  <dc:description/>
  <cp:lastModifiedBy>Игорь Викторович Селищев</cp:lastModifiedBy>
  <cp:revision>4</cp:revision>
  <dcterms:created xsi:type="dcterms:W3CDTF">2024-10-15T05:44:00Z</dcterms:created>
  <dcterms:modified xsi:type="dcterms:W3CDTF">2024-10-15T05:49:00Z</dcterms:modified>
</cp:coreProperties>
</file>